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7F7AFB1F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2207DA">
        <w:rPr>
          <w:rFonts w:ascii="Calibri" w:hAnsi="Calibri" w:cs="Calibri"/>
          <w:b/>
          <w:sz w:val="28"/>
          <w:szCs w:val="28"/>
        </w:rPr>
        <w:t>2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402179">
        <w:rPr>
          <w:rFonts w:ascii="Calibri" w:hAnsi="Calibri" w:cs="Calibri"/>
          <w:b/>
          <w:sz w:val="28"/>
          <w:szCs w:val="28"/>
        </w:rPr>
        <w:t>HASIČI</w:t>
      </w:r>
      <w:r w:rsidR="00831914">
        <w:rPr>
          <w:rFonts w:ascii="Calibri" w:hAnsi="Calibri" w:cs="Calibri"/>
          <w:b/>
          <w:sz w:val="28"/>
          <w:szCs w:val="28"/>
        </w:rPr>
        <w:t xml:space="preserve"> 2023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2DD00B96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402179">
        <w:rPr>
          <w:rFonts w:ascii="Calibri" w:hAnsi="Calibri" w:cs="Calibri"/>
          <w:b/>
          <w:smallCaps/>
          <w:sz w:val="28"/>
          <w:szCs w:val="28"/>
        </w:rPr>
        <w:t>61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402179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2FBEC67E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402179">
        <w:t>1</w:t>
      </w:r>
      <w:r>
        <w:t xml:space="preserve"> IROP, a to prostřednictvím MS21+. Hodnocení žádostí o podporu je v kompetenci Centra pro regionální rozvoj (CRR). </w:t>
      </w:r>
    </w:p>
    <w:p w14:paraId="7CD82269" w14:textId="0B03CB19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402179">
        <w:t>61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1C1BC453" w:rsidR="00F02DC2" w:rsidRPr="00F02DC2" w:rsidRDefault="00E66A56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 Podpora jednotek JPO, SDH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D10F60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E66A56" w:rsidRPr="00E66A56">
              <w:rPr>
                <w:rFonts w:cs="Arial"/>
                <w:bCs/>
                <w:sz w:val="20"/>
                <w:szCs w:val="20"/>
              </w:rPr>
              <w:t>61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E66A56">
              <w:rPr>
                <w:sz w:val="20"/>
                <w:szCs w:val="20"/>
              </w:rPr>
              <w:t>Hasiči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1C84BFBA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2207DA">
              <w:rPr>
                <w:rFonts w:cs="Arial"/>
                <w:bCs/>
                <w:sz w:val="20"/>
                <w:szCs w:val="20"/>
              </w:rPr>
              <w:t>2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342788DE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2207DA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E66A56">
              <w:rPr>
                <w:rFonts w:cs="Arial"/>
                <w:bCs/>
                <w:sz w:val="20"/>
                <w:szCs w:val="20"/>
              </w:rPr>
              <w:t>HASIČ</w:t>
            </w:r>
            <w:r w:rsidR="00831914">
              <w:rPr>
                <w:rFonts w:cs="Arial"/>
                <w:bCs/>
                <w:sz w:val="20"/>
                <w:szCs w:val="20"/>
              </w:rPr>
              <w:t>I 2023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C8D649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4B89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F02D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EBD2C58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lastRenderedPageBreak/>
              <w:t>Počet obyvatel obce, kde jej projekt realizován (k 1. 1. 202</w:t>
            </w:r>
            <w:r w:rsidR="002207DA">
              <w:rPr>
                <w:b/>
                <w:bCs/>
                <w:sz w:val="20"/>
                <w:szCs w:val="20"/>
              </w:rPr>
              <w:t>3</w:t>
            </w:r>
            <w:r w:rsidR="00402179">
              <w:rPr>
                <w:b/>
                <w:bCs/>
                <w:sz w:val="20"/>
                <w:szCs w:val="20"/>
              </w:rPr>
              <w:t xml:space="preserve"> dle ČSÚ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6E3D476D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402179">
              <w:rPr>
                <w:color w:val="FF0000"/>
                <w:sz w:val="20"/>
                <w:szCs w:val="20"/>
              </w:rPr>
              <w:t xml:space="preserve"> dle evidence Českého statistického úřadu k 1. 1. 202</w:t>
            </w:r>
            <w:r w:rsidR="002207DA">
              <w:rPr>
                <w:color w:val="FF0000"/>
                <w:sz w:val="20"/>
                <w:szCs w:val="20"/>
              </w:rPr>
              <w:t>3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9DAFE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2025.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43B1BEB4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 xml:space="preserve">MAS a </w:t>
            </w:r>
            <w:r>
              <w:rPr>
                <w:b/>
              </w:rPr>
              <w:t>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77777777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6BEFCC4D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</w:p>
          <w:p w14:paraId="2E031276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a jakým způsobem je projekt</w:t>
            </w:r>
            <w:r w:rsidR="00174A6F" w:rsidRPr="00174A6F">
              <w:rPr>
                <w:color w:val="FF0000"/>
                <w:sz w:val="20"/>
                <w:szCs w:val="20"/>
              </w:rPr>
              <w:t xml:space="preserve"> uveden ve strategickém dokumentu obce nebo mikroregionu.</w:t>
            </w:r>
            <w:r w:rsidR="00174A6F">
              <w:rPr>
                <w:color w:val="FF0000"/>
                <w:sz w:val="20"/>
                <w:szCs w:val="20"/>
              </w:rPr>
              <w:t xml:space="preserve"> Uveďte </w:t>
            </w:r>
            <w:r w:rsidR="00174A6F"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 w:rsidR="00174A6F"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</w:p>
          <w:p w14:paraId="667A918A" w14:textId="499A56FF" w:rsidR="00647584" w:rsidRPr="00586900" w:rsidRDefault="00174A6F" w:rsidP="00402179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Podrobnosti o hodnocení souladu projektu se strategií obce či mikroregionu jsou uvedeny v příloze č. 3 výzvy MAS.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2D0322D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7F49E7A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184A8C23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2FC25A7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EFAA589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52E4E1FE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7AF63C48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2A2EA6B9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262FAF93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106B4947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3EFC307F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A7C6E98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6A9CAA7A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75737D59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2E57B2CF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893CC14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4D4198E8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174500EF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5A89E8EA" w:rsidR="00991E7D" w:rsidRPr="00586900" w:rsidRDefault="004F3504" w:rsidP="00755FF3">
            <w:pPr>
              <w:rPr>
                <w:color w:val="FF0000"/>
              </w:rPr>
            </w:pPr>
            <w:r w:rsidRPr="004F3504">
              <w:t>Čestné prohlášení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6BFC" w14:textId="77777777" w:rsidR="007A68A0" w:rsidRDefault="007A68A0" w:rsidP="00DC4000">
      <w:pPr>
        <w:spacing w:after="0" w:line="240" w:lineRule="auto"/>
      </w:pPr>
      <w:r>
        <w:separator/>
      </w:r>
    </w:p>
  </w:endnote>
  <w:endnote w:type="continuationSeparator" w:id="0">
    <w:p w14:paraId="3C8CF0CB" w14:textId="77777777" w:rsidR="007A68A0" w:rsidRDefault="007A68A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FDD7" w14:textId="77777777" w:rsidR="007A68A0" w:rsidRDefault="007A68A0" w:rsidP="00DC4000">
      <w:pPr>
        <w:spacing w:after="0" w:line="240" w:lineRule="auto"/>
      </w:pPr>
      <w:r>
        <w:separator/>
      </w:r>
    </w:p>
  </w:footnote>
  <w:footnote w:type="continuationSeparator" w:id="0">
    <w:p w14:paraId="58E512FB" w14:textId="77777777" w:rsidR="007A68A0" w:rsidRDefault="007A68A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70A7"/>
    <w:rsid w:val="004A7E5C"/>
    <w:rsid w:val="004D7A8D"/>
    <w:rsid w:val="004E36F2"/>
    <w:rsid w:val="004E4B1D"/>
    <w:rsid w:val="004F3504"/>
    <w:rsid w:val="00566AB1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A68A0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54B89"/>
    <w:rsid w:val="00AC004D"/>
    <w:rsid w:val="00B2672F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D329FF"/>
    <w:rsid w:val="00D62762"/>
    <w:rsid w:val="00D65CEA"/>
    <w:rsid w:val="00DC4000"/>
    <w:rsid w:val="00DE4122"/>
    <w:rsid w:val="00E20954"/>
    <w:rsid w:val="00E66A56"/>
    <w:rsid w:val="00E77091"/>
    <w:rsid w:val="00E95273"/>
    <w:rsid w:val="00EF18AB"/>
    <w:rsid w:val="00F02DC2"/>
    <w:rsid w:val="00F1085F"/>
    <w:rsid w:val="00F379D1"/>
    <w:rsid w:val="00F44F1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9</cp:revision>
  <dcterms:created xsi:type="dcterms:W3CDTF">2023-07-11T09:39:00Z</dcterms:created>
  <dcterms:modified xsi:type="dcterms:W3CDTF">2023-08-21T11:54:00Z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